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93" w:rsidRPr="00D97593" w:rsidRDefault="00D97593" w:rsidP="00D97593">
      <w:pPr>
        <w:shd w:val="clear" w:color="auto" w:fill="FFFFFF"/>
        <w:spacing w:after="120" w:line="312" w:lineRule="atLeast"/>
        <w:jc w:val="right"/>
        <w:outlineLvl w:val="0"/>
        <w:rPr>
          <w:rFonts w:ascii="Trebuchet MS" w:eastAsia="Times New Roman" w:hAnsi="Trebuchet MS" w:cs="Times New Roman"/>
          <w:color w:val="00B050"/>
          <w:kern w:val="36"/>
          <w:sz w:val="30"/>
          <w:lang w:eastAsia="ru-RU"/>
        </w:rPr>
      </w:pPr>
      <w:r w:rsidRPr="00D97593">
        <w:rPr>
          <w:rFonts w:ascii="Trebuchet MS" w:eastAsia="Times New Roman" w:hAnsi="Trebuchet MS" w:cs="Times New Roman"/>
          <w:color w:val="00B050"/>
          <w:kern w:val="36"/>
          <w:sz w:val="30"/>
          <w:lang w:eastAsia="ru-RU"/>
        </w:rPr>
        <w:t>Консультация воспитателя Степанян С.С.</w:t>
      </w:r>
    </w:p>
    <w:p w:rsidR="00D97593" w:rsidRDefault="00D97593" w:rsidP="00D97593">
      <w:pPr>
        <w:shd w:val="clear" w:color="auto" w:fill="FFFFFF"/>
        <w:spacing w:after="120" w:line="312" w:lineRule="atLeast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lang w:eastAsia="ru-RU"/>
        </w:rPr>
      </w:pPr>
    </w:p>
    <w:p w:rsidR="00D97593" w:rsidRDefault="00D97593" w:rsidP="00D97593">
      <w:pPr>
        <w:shd w:val="clear" w:color="auto" w:fill="FFFFFF"/>
        <w:spacing w:after="120" w:line="312" w:lineRule="atLeast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lang w:eastAsia="ru-RU"/>
        </w:rPr>
      </w:pPr>
    </w:p>
    <w:p w:rsidR="00C13541" w:rsidRPr="00D97593" w:rsidRDefault="00D97593" w:rsidP="00D97593">
      <w:pPr>
        <w:shd w:val="clear" w:color="auto" w:fill="FFFFFF"/>
        <w:spacing w:after="12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7030A0"/>
          <w:kern w:val="36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color w:val="000000"/>
          <w:kern w:val="36"/>
          <w:sz w:val="3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5pt;height:67.8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к надо вести себя родителям с ребенком, "/>
          </v:shape>
        </w:pict>
      </w:r>
      <w:r w:rsidR="00C13541" w:rsidRPr="00D97593">
        <w:rPr>
          <w:rFonts w:ascii="Trebuchet MS" w:eastAsia="Times New Roman" w:hAnsi="Trebuchet MS" w:cs="Times New Roman"/>
          <w:b/>
          <w:color w:val="7030A0"/>
          <w:kern w:val="36"/>
          <w:sz w:val="30"/>
          <w:lang w:eastAsia="ru-RU"/>
        </w:rPr>
        <w:t>когда он начал впервые посещать детский сад</w:t>
      </w:r>
    </w:p>
    <w:p w:rsidR="00D97593" w:rsidRDefault="00D97593" w:rsidP="00C13541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3541" w:rsidRPr="00D97593" w:rsidRDefault="00C13541" w:rsidP="00C13541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Настраивать ребенка на мажорный лад. Внушать ему, что это очень здорово, что он дорос до сада и стал таким большим.</w:t>
      </w:r>
    </w:p>
    <w:p w:rsidR="00C13541" w:rsidRPr="00D97593" w:rsidRDefault="00C13541" w:rsidP="00C13541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его в дошкольном коллективе на целый день, как можно раньше забирать домой.</w:t>
      </w:r>
      <w:r w:rsidRPr="00D97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Создать спокойный, бесконфликтный климат для него в семье.</w:t>
      </w:r>
    </w:p>
    <w:p w:rsidR="00C13541" w:rsidRPr="00D97593" w:rsidRDefault="00C13541" w:rsidP="00C13541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Щадить его ослабленную нервную систему.</w:t>
      </w:r>
    </w:p>
    <w:p w:rsidR="00C13541" w:rsidRPr="00D97593" w:rsidRDefault="00C13541" w:rsidP="00C13541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C13541" w:rsidRPr="00D97593" w:rsidRDefault="00C13541" w:rsidP="00C13541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раньше сообщить врачу и воспитателям о личностных особенностях малыша.</w:t>
      </w:r>
      <w:r w:rsidRPr="00D97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кутать своего ребенка, а одевать его так, как необходимо в соответствии с температурой в группе.</w:t>
      </w:r>
      <w:r w:rsidRPr="00D97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Создать в воскресные дни дома для него режим такой же, как и в детском учреждении.</w:t>
      </w:r>
    </w:p>
    <w:p w:rsidR="00C13541" w:rsidRPr="00D97593" w:rsidRDefault="00C13541" w:rsidP="00C13541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реагировать на выходки ребенка и не наказывать его за детские капризы.</w:t>
      </w:r>
    </w:p>
    <w:p w:rsidR="00C13541" w:rsidRPr="00D97593" w:rsidRDefault="00C13541" w:rsidP="00C13541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F53710" w:rsidRDefault="00F53710"/>
    <w:sectPr w:rsidR="00F53710" w:rsidSect="00F5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41"/>
    <w:rsid w:val="0066585B"/>
    <w:rsid w:val="00C13541"/>
    <w:rsid w:val="00D97593"/>
    <w:rsid w:val="00F5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10"/>
  </w:style>
  <w:style w:type="paragraph" w:styleId="1">
    <w:name w:val="heading 1"/>
    <w:basedOn w:val="a"/>
    <w:link w:val="10"/>
    <w:uiPriority w:val="9"/>
    <w:qFormat/>
    <w:rsid w:val="00C13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C13541"/>
  </w:style>
  <w:style w:type="paragraph" w:styleId="a3">
    <w:name w:val="Normal (Web)"/>
    <w:basedOn w:val="a"/>
    <w:uiPriority w:val="99"/>
    <w:semiHidden/>
    <w:unhideWhenUsed/>
    <w:rsid w:val="00C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2015-03-24T08:49:00Z</dcterms:created>
  <dcterms:modified xsi:type="dcterms:W3CDTF">2015-03-25T05:24:00Z</dcterms:modified>
</cp:coreProperties>
</file>