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15" w:rsidRDefault="000D0F15" w:rsidP="000D0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F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занятия с родителями в «Семейной  гостиной» на тему  </w:t>
      </w:r>
    </w:p>
    <w:p w:rsidR="007D275C" w:rsidRDefault="007D275C" w:rsidP="007D2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5C" w:rsidRDefault="00B367B6" w:rsidP="007D2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7B6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190.5pt" fillcolor="#06c" strokecolor="#9cf" strokeweight="1.5pt">
            <v:shadow on="t" color="#900"/>
            <v:textpath style="font-family:&quot;Impact&quot;;v-text-kern:t" trim="t" fitpath="t" string="&quot;Скоро в школу&quot;"/>
          </v:shape>
        </w:pict>
      </w:r>
    </w:p>
    <w:p w:rsidR="007D275C" w:rsidRPr="007D275C" w:rsidRDefault="007D275C" w:rsidP="007D27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75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="00AA372F">
        <w:rPr>
          <w:rFonts w:ascii="Times New Roman" w:hAnsi="Times New Roman" w:cs="Times New Roman"/>
          <w:b/>
          <w:sz w:val="28"/>
          <w:szCs w:val="28"/>
        </w:rPr>
        <w:t>Рубанова</w:t>
      </w:r>
      <w:proofErr w:type="spellEnd"/>
      <w:r w:rsidR="00AA372F">
        <w:rPr>
          <w:rFonts w:ascii="Times New Roman" w:hAnsi="Times New Roman" w:cs="Times New Roman"/>
          <w:b/>
          <w:sz w:val="28"/>
          <w:szCs w:val="28"/>
        </w:rPr>
        <w:t xml:space="preserve"> Г.М.</w:t>
      </w:r>
    </w:p>
    <w:p w:rsidR="007D275C" w:rsidRDefault="007D275C" w:rsidP="007D2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75C" w:rsidRP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75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6A18F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7D275C">
        <w:rPr>
          <w:rFonts w:ascii="Times New Roman" w:hAnsi="Times New Roman" w:cs="Times New Roman"/>
          <w:b/>
          <w:i/>
          <w:sz w:val="28"/>
          <w:szCs w:val="28"/>
        </w:rPr>
        <w:t xml:space="preserve">ДОУ </w:t>
      </w:r>
      <w:r w:rsidR="006A18FC">
        <w:rPr>
          <w:rFonts w:ascii="Times New Roman" w:hAnsi="Times New Roman" w:cs="Times New Roman"/>
          <w:b/>
          <w:i/>
          <w:sz w:val="28"/>
          <w:szCs w:val="28"/>
        </w:rPr>
        <w:t xml:space="preserve"> МО г.Краснодар </w:t>
      </w:r>
      <w:r w:rsidRPr="007D275C">
        <w:rPr>
          <w:rFonts w:ascii="Times New Roman" w:hAnsi="Times New Roman" w:cs="Times New Roman"/>
          <w:b/>
          <w:i/>
          <w:sz w:val="28"/>
          <w:szCs w:val="28"/>
        </w:rPr>
        <w:t xml:space="preserve">«Центр – детский сад № 121» </w:t>
      </w:r>
    </w:p>
    <w:p w:rsidR="007D275C" w:rsidRP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Pr="007D275C" w:rsidRDefault="007D275C" w:rsidP="007D27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75C" w:rsidRPr="007D275C" w:rsidRDefault="007D275C" w:rsidP="000D0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4F" w:rsidRDefault="00D7104F" w:rsidP="000D0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04F" w:rsidRPr="000D0F15" w:rsidRDefault="00D7104F" w:rsidP="000D0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D0F15">
        <w:rPr>
          <w:rFonts w:ascii="Times New Roman" w:hAnsi="Times New Roman" w:cs="Times New Roman"/>
          <w:sz w:val="24"/>
          <w:szCs w:val="24"/>
        </w:rPr>
        <w:t xml:space="preserve">: способствовать расширению представлений родителей 6-летних детей, о готовности детей к школьному обучению.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Повысить компетентность в понимании социальной готовности ребенка к школе через опыт активного обучения.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Помочь осмыслить свою позицию в подготовке ребенка к школе.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Организовать просветительскую и консультативную помощь в подготовке ребенка к школе.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Средства: двигательно-экспрессивные, предметно-манипуляционные, </w:t>
      </w:r>
      <w:proofErr w:type="spellStart"/>
      <w:r w:rsidRPr="000D0F15">
        <w:rPr>
          <w:rFonts w:ascii="Times New Roman" w:hAnsi="Times New Roman" w:cs="Times New Roman"/>
          <w:sz w:val="24"/>
          <w:szCs w:val="24"/>
        </w:rPr>
        <w:t>вербально-коммуникативные</w:t>
      </w:r>
      <w:proofErr w:type="spellEnd"/>
      <w:r w:rsidRPr="000D0F15">
        <w:rPr>
          <w:rFonts w:ascii="Times New Roman" w:hAnsi="Times New Roman" w:cs="Times New Roman"/>
          <w:sz w:val="24"/>
          <w:szCs w:val="24"/>
        </w:rPr>
        <w:t>, музыкальные.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Форма: групповая.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Время: 60-100 минут.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Материал: для каждого участника карточки определенного цвета по 17 шт. (9х5 см), маркеры, доска, стулья по количеству участников, расставленные в виде буквы U,4 мяча и 4 больших книги.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F15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Перед началом занятия каждому участнику раздаются </w:t>
      </w:r>
      <w:proofErr w:type="spellStart"/>
      <w:r w:rsidRPr="000D0F15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0D0F15">
        <w:rPr>
          <w:rFonts w:ascii="Times New Roman" w:hAnsi="Times New Roman" w:cs="Times New Roman"/>
          <w:sz w:val="24"/>
          <w:szCs w:val="24"/>
        </w:rPr>
        <w:t xml:space="preserve"> с разноцветными вкладышами, на них они пишут свои имена маркерами.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Знакомство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Цель: способствовать формированию </w:t>
      </w:r>
      <w:proofErr w:type="spellStart"/>
      <w:r w:rsidRPr="000D0F15">
        <w:rPr>
          <w:rFonts w:ascii="Times New Roman" w:hAnsi="Times New Roman" w:cs="Times New Roman"/>
          <w:sz w:val="24"/>
          <w:szCs w:val="24"/>
        </w:rPr>
        <w:t>общегруппового</w:t>
      </w:r>
      <w:proofErr w:type="spellEnd"/>
      <w:r w:rsidRPr="000D0F15">
        <w:rPr>
          <w:rFonts w:ascii="Times New Roman" w:hAnsi="Times New Roman" w:cs="Times New Roman"/>
          <w:sz w:val="24"/>
          <w:szCs w:val="24"/>
        </w:rPr>
        <w:t xml:space="preserve"> запроса, снятию напряжения в начале работы.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Один из самых распространенных способов – все по кругу называют свое имя и говорят об ожиданиях по отношению к предстоящему тренингу - игра с мячом в кругу “Закончите фразу”: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С поступлением ребенка в школу я мечтаю, чтобы...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С началом школьной жизни ребенок все больше становится...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Когда ребенок говорит, что боится идти в школу, для меня это значит...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В моем пони мании хорошо учиться в школе - это...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Готовность своего ребенка к школе я оцениваю </w:t>
      </w:r>
      <w:proofErr w:type="gramStart"/>
      <w:r w:rsidRPr="000D0F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0F15">
        <w:rPr>
          <w:rFonts w:ascii="Times New Roman" w:hAnsi="Times New Roman" w:cs="Times New Roman"/>
          <w:sz w:val="24"/>
          <w:szCs w:val="24"/>
        </w:rPr>
        <w:t>...;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Придумывание родителями в парах какой-либо развиваю щей игры из предметов домашнего быта: крупа, бельевая веревка, газета.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Упражнение “Взрослые и дети”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Цель: показать, что для эффективной подготовки ребенка к школе взрослые должны прилагать совместные усилия.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Содержание: Для проведения этого упражнения тренер должен подготовиться – подобрать книги и мячи. Каждый участник берется рукой за угол книги. Тренер кладет мячик на книгу и просит всех участников донести мяч, не уронив его, до стула у противоположной стены. Участвуют все, нельзя бросить книгу и выйти из игры по своему усмотрению. Если мяч падает, группа начинает передвижение из исходной точки.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Обсуждение: После успешного завершения игры слушатели обсуждают по кругу, легко ли им было выполнить задание, что мешало и почему, был ли в команде человек, который взял на себя ответственность за всех? Каждая группа описывает свои ощущения. Затем тренер объясняет участникам, что им была смоделирована ситуация, напоминающая процесс подготовки ребенка к школе. Каждого “ребенка” – им был мяч – вели к цели (подготавливали к школе) взрослые: родители, воспитатели и учителя. На пути каждого ребенка встречались препятствия (физические и моральные), которые он должен был преодолеть с помощью взрослого. Успех сопутствовал тем группам, которые сумели наладить взаимодействие и выработать единую стратегию.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Упражнение “Вспомни школьные годы”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Цель: проиллюстрировать важность индивидуальных различий в процессе общения.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Содержание: Каждому участнику достается по вопросу из списка и 16 карточек по цвету карточки </w:t>
      </w:r>
      <w:proofErr w:type="spellStart"/>
      <w:r w:rsidRPr="000D0F15">
        <w:rPr>
          <w:rFonts w:ascii="Times New Roman" w:hAnsi="Times New Roman" w:cs="Times New Roman"/>
          <w:sz w:val="24"/>
          <w:szCs w:val="24"/>
        </w:rPr>
        <w:t>бейджика</w:t>
      </w:r>
      <w:proofErr w:type="spellEnd"/>
      <w:r w:rsidRPr="000D0F15">
        <w:rPr>
          <w:rFonts w:ascii="Times New Roman" w:hAnsi="Times New Roman" w:cs="Times New Roman"/>
          <w:sz w:val="24"/>
          <w:szCs w:val="24"/>
        </w:rPr>
        <w:t>. По сигналу участники приступают к поиску в аудитории тех, кто согласен с утверждением из списка участника. В случае согласия задающий вопросы дает собеседнику карточку своего цвета и продолжает поиск, пока не опросит всех. Как только опрос завершен, участник садится на свое место и выкладывает полученные карточки от других участников перед собой.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Список: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Кто в школе учился в классе под литером “В”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У кого была форма коричневого цвета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Кто любил выходить к доске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Кто любил свою первую учительницу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Кто бы хотел на день стать первоклассником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Кому нравились уроки пения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У кого был значок октябренка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Кому нравилось дежурить по классу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Кто любил в школе читать стихи наизусть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Кто ни разу не забывал тетрадей и учебников дома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У кого было примерное поведение в первом классе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Кто умел читать до прихода в первый класс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Кому нравилось учение больше, чем каникулы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Кому ни разу не делали в школе замечания по поводу внешнего вида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Кто ни разу не получал двоек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Кто хотел стать в детстве учителем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lastRenderedPageBreak/>
        <w:t>Кто подделывал оценки в школе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Кому удавалось заглянуть в тетрадь соседа по парте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Кто до сих пор поддерживает отношения с одноклассниками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У кого был ровный почерк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Обсуждение. Как только все сели, по очереди каждый зачитывает свой вопрос, и высказывается, легко ли ему было выполнить задание, что мешало и почему? Участники могут увидеть по выложенным карточкам, кто ответил утвердительно на зачитываемый вопрос.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В конце тренер объясняет участникам, что им была продемонстрирована ситуация, напоминающая процесс установления контакта ребенка со сверстниками в школе. Благополучные отношения первоклассника с одноклассниками – условие успешного обучения ребенка в школе. При затруднениях в общении со сверстниками, ребенок постоянно находится в состоянии напряжения, что ведет к повышенной нервозности и утомляемости, конфликтам с одноклассниками, к формированию негативного отношения к школе и учению.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Итак, мы с вами затронули социальную (личностную) готовность к школе (на доску с надписью “Готовность к школе” вывешивается табличка “Сотрудничество и содержательное общение друг с другом в совместной деятельности”).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Мини-лекция “Социальная готовность к школе”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Социальная, или личностная, готовность к обучению в школе – готовность ребенка к новым формам общения, новому отношению к окружающему миру и самому себе, обусловленная ситуацией школьного обучения. Дети, по тем или иным причинам не готовые к систематическому обучению, в дальнейшем испытывают трудности в адаптации к школе и освоении учебной программы. Именно поэтому важно определить уровень готовности к школе и характер возможных проблем еще до начала или в самом начале обучения.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Определение роли родителей в </w:t>
      </w:r>
      <w:proofErr w:type="spellStart"/>
      <w:r w:rsidRPr="000D0F15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0D0F15">
        <w:rPr>
          <w:rFonts w:ascii="Times New Roman" w:hAnsi="Times New Roman" w:cs="Times New Roman"/>
          <w:sz w:val="24"/>
          <w:szCs w:val="24"/>
        </w:rPr>
        <w:t xml:space="preserve"> и школьной жизни ребенка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Родителям свойственно ударяться в крайность. Одни берут всю ответственность за школу на себя: собирают ребенку портфель, готовят школьную форму, сидят за домашними уроками, выполняют задания. Другие считают, раз ребенок пошел в школу, значит, он уже достаточно самостоятельный и нет нужды контролировать. Ребенок таких родителей на уроке может оказаться без ручки или тетради, забыть физкультурную форму или ножницы для труда. К уроку ребенок может быть не готов, потому что смотрел телевизор, потом мама сказала, что пора спать, а он забыл, что уроки еще не сделаны.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Так в чем же заключается разумная мера участия родителя в школьных делах ребенка? Как родителю научиться определить степень своего присутствия? Рекомендации должны носить индивидуальный характер, так как каждая семья и ребенок уникальны. Тем не менее, полезно предложить родителям обменяться мнениями, высказать в ходе дискуссии личные предпочтения. Предлагаем упражнения и задания родителям для осознания родительской позиции. Предложенные задания могут использоваться как на групповых встречах, так и в индивидуальных консультациях.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Привлекательный образ наставника и Я как наставник ребенка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Упражнение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Цели: обратить внимание родителей на степень вовлечения в школьные дела ребенка; осознать свой стиль и вклад в руководство школьной жизнью ребенка.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lastRenderedPageBreak/>
        <w:t>Представьте, что вы устраиваетесь на новое место работы, где предстоит освоить новую профессию, например, по классификации, сортировке и выдаче информации по запросу клиента. Для того</w:t>
      </w:r>
      <w:proofErr w:type="gramStart"/>
      <w:r w:rsidRPr="000D0F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0F15">
        <w:rPr>
          <w:rFonts w:ascii="Times New Roman" w:hAnsi="Times New Roman" w:cs="Times New Roman"/>
          <w:sz w:val="24"/>
          <w:szCs w:val="24"/>
        </w:rPr>
        <w:t xml:space="preserve"> чтобы ваша деятельность была более успешной, важно на учиться хорошо запоминать большие объемы информации. Каким образом должно строиться ваше обучение?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Выберите вариант, который, по вашему мнению, обеспечит наилучший результат.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1. Сразу приступить к работе, а в процессе самостоятельно во всем разобраться, возможно, методом проб и ошибок. Всю ответственность за ошибки несете вы.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2. Самостоятельно осваивать новую специальность, но с наставником, к которому </w:t>
      </w:r>
      <w:proofErr w:type="gramStart"/>
      <w:r w:rsidRPr="000D0F15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0D0F15">
        <w:rPr>
          <w:rFonts w:ascii="Times New Roman" w:hAnsi="Times New Roman" w:cs="Times New Roman"/>
          <w:sz w:val="24"/>
          <w:szCs w:val="24"/>
        </w:rPr>
        <w:t xml:space="preserve"> в крайнем случае обратиться за помощью.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З. Наставник в течение определенного времени будет сопровождать вас. Ваше обучение входит в его должностные обязанности. По истечении срока обучения вы должны будете справляться самостоятельно.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4. В обязанности наставника входит не только ваше обучение, но и сопровождение в течение года. После завершения обучения у вас ос тается право в затруднительных ситуациях обратиться за помощью.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5. Наставник прикрепляется к вам навсегда. В его должностные обязанности входит постоянный контроль.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Вопросы: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1. Если бы вам предложили самостоятельно осваивать новую профессию и одновременно требовали бы безупречной работы, какие чувства вы бы испытывали в процессе обучения?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2. Каким образом происходит постепенная передача ответственности ученику-первокласснику? Какой из предложенных вариантов лучше всего подходит для этого? Почему?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З. Как </w:t>
      </w:r>
      <w:proofErr w:type="gramStart"/>
      <w:r w:rsidRPr="000D0F15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Pr="000D0F15">
        <w:rPr>
          <w:rFonts w:ascii="Times New Roman" w:hAnsi="Times New Roman" w:cs="Times New Roman"/>
          <w:sz w:val="24"/>
          <w:szCs w:val="24"/>
        </w:rPr>
        <w:t xml:space="preserve"> кажется, сколько времени потребуется вашему ребенку, чтобы научиться самостоятельно справляться с учебой?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Личные качества наставника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Упражнение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Цели: поговорить с родителями о себе и других, о различных качествах, на которые люди опираются в общении; о том, как это может быть связано с доверием, возникновением тревожности и уровнем контакта.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Отметьте, пожалуйста, крестиком, какие личностные качества вы хотели бы видеть у своего наставника и в какой степени? Делайте отметку крестиком по своему усмотрению ближе или дальше от того или иного полюса.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Например: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Образованность ----------------------------------Глупость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Терпеливость-------------------------------- Торопливость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Тактичность---------------------------------- Бестактность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Терпимость----------------------------------- Раздражительность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lastRenderedPageBreak/>
        <w:t>Обязательность ------------------------------Забывчивость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Ответственность-----------------------------Безответственность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Оптимизм------------------------------------- Пессимизм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Заинтересованность------------------------- Равнодушие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Мягкость--------------------------------------- Резкость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Доброжелательность-------------------------- Грубость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Вопросы: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1. Как вам кажется, вы обладаете качествами, которые хотели бы видеть у своего наставника?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2. Как вы считаете, каких качеств ожидает от взрослых ребенок, рассчитывая на поддержку близких людей?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Коррекция представлений родителей об особенностях ребенка, 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 xml:space="preserve"> влияющих на установление его отношений в новом коллективе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Условимся называть “мнимыми” проблемы, связанные с не адекватной оценкой родителями возможностей своих детей. Причины неадекватной оценки: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- незнание возрастных нормативов развития ребенка (недостаточная информированность взрослых);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- завышенные ожидания родителя, например, когда он хочет, чтобы ребенок всегда и всюду был на первых ролях (личностная проблема самого взрослого);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- “</w:t>
      </w:r>
      <w:proofErr w:type="spellStart"/>
      <w:r w:rsidRPr="000D0F15">
        <w:rPr>
          <w:rFonts w:ascii="Times New Roman" w:hAnsi="Times New Roman" w:cs="Times New Roman"/>
          <w:sz w:val="24"/>
          <w:szCs w:val="24"/>
        </w:rPr>
        <w:t>инвалидизация</w:t>
      </w:r>
      <w:proofErr w:type="spellEnd"/>
      <w:r w:rsidRPr="000D0F15">
        <w:rPr>
          <w:rFonts w:ascii="Times New Roman" w:hAnsi="Times New Roman" w:cs="Times New Roman"/>
          <w:sz w:val="24"/>
          <w:szCs w:val="24"/>
        </w:rPr>
        <w:t>” ребенка, чрезмерная опека, например, когда родитель неосознанно или сознательно лишает ребенка возможности проявить самостоятельность, получить личный опыт, возможно и путем ошибок (опять личностная проблема взрослого).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Задача специалиста — разъяснить возрастные особенности ребенка. В случае личностных проблем родителя может потребоваться психотерапевтическая работа.</w:t>
      </w:r>
    </w:p>
    <w:p w:rsidR="000D0F15" w:rsidRPr="000D0F15" w:rsidRDefault="000D0F15" w:rsidP="000D0F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F15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Заполнить таблицу: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Что меня огорчает в моем ребенке.</w:t>
      </w:r>
      <w:r w:rsidRPr="000D0F15">
        <w:rPr>
          <w:rFonts w:ascii="Times New Roman" w:hAnsi="Times New Roman" w:cs="Times New Roman"/>
          <w:sz w:val="24"/>
          <w:szCs w:val="24"/>
        </w:rPr>
        <w:tab/>
        <w:t>Что меня радует в моем ребенке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1.</w:t>
      </w:r>
      <w:r w:rsidRPr="000D0F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1.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2.</w:t>
      </w:r>
      <w:r w:rsidRPr="000D0F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2.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…</w:t>
      </w:r>
      <w:r w:rsidRPr="000D0F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…</w:t>
      </w:r>
    </w:p>
    <w:p w:rsidR="000D0F15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Рефлексия</w:t>
      </w:r>
    </w:p>
    <w:p w:rsidR="00910630" w:rsidRPr="000D0F15" w:rsidRDefault="000D0F15" w:rsidP="000D0F15">
      <w:pPr>
        <w:rPr>
          <w:rFonts w:ascii="Times New Roman" w:hAnsi="Times New Roman" w:cs="Times New Roman"/>
          <w:sz w:val="24"/>
          <w:szCs w:val="24"/>
        </w:rPr>
      </w:pPr>
      <w:r w:rsidRPr="000D0F15">
        <w:rPr>
          <w:rFonts w:ascii="Times New Roman" w:hAnsi="Times New Roman" w:cs="Times New Roman"/>
          <w:sz w:val="24"/>
          <w:szCs w:val="24"/>
        </w:rPr>
        <w:t>Слушатели по кругу делятся своими впечатлениями от работы, формулируют запросы на следующее занятие. Если у группы очень мало времени, каждый участник одним словом или жестом обозначает свое состояние в данный момент.</w:t>
      </w:r>
    </w:p>
    <w:sectPr w:rsidR="00910630" w:rsidRPr="000D0F15" w:rsidSect="000D0F15">
      <w:pgSz w:w="11906" w:h="16838"/>
      <w:pgMar w:top="284" w:right="282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15"/>
    <w:rsid w:val="000D0F15"/>
    <w:rsid w:val="00194367"/>
    <w:rsid w:val="003338AB"/>
    <w:rsid w:val="006A18FC"/>
    <w:rsid w:val="007D275C"/>
    <w:rsid w:val="00910630"/>
    <w:rsid w:val="00AA372F"/>
    <w:rsid w:val="00B367B6"/>
    <w:rsid w:val="00D7104F"/>
    <w:rsid w:val="00D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Admin</cp:lastModifiedBy>
  <cp:revision>10</cp:revision>
  <cp:lastPrinted>2012-12-26T09:42:00Z</cp:lastPrinted>
  <dcterms:created xsi:type="dcterms:W3CDTF">2011-06-05T09:18:00Z</dcterms:created>
  <dcterms:modified xsi:type="dcterms:W3CDTF">2015-06-29T09:04:00Z</dcterms:modified>
</cp:coreProperties>
</file>