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CB9" w:rsidRDefault="00046CB9">
      <w:r>
        <w:rPr>
          <w:noProof/>
          <w:lang w:eastAsia="ru-RU"/>
        </w:rPr>
        <w:drawing>
          <wp:inline distT="0" distB="0" distL="0" distR="0">
            <wp:extent cx="4905375" cy="4572000"/>
            <wp:effectExtent l="19050" t="0" r="9525" b="0"/>
            <wp:docPr id="1" name="Рисунок 1" descr="1 июня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июня фото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CB9" w:rsidRPr="00046CB9" w:rsidRDefault="00046CB9" w:rsidP="00046CB9">
      <w:pPr>
        <w:pStyle w:val="2"/>
        <w:shd w:val="clear" w:color="auto" w:fill="FFFFFF"/>
        <w:spacing w:line="252" w:lineRule="atLeast"/>
        <w:rPr>
          <w:rFonts w:ascii="Arial" w:hAnsi="Arial" w:cs="Arial"/>
          <w:color w:val="000000"/>
        </w:rPr>
      </w:pPr>
      <w:r>
        <w:tab/>
        <w:t xml:space="preserve">         </w:t>
      </w:r>
      <w:r w:rsidRPr="00046CB9">
        <w:rPr>
          <w:rFonts w:ascii="Arial" w:hAnsi="Arial" w:cs="Arial"/>
          <w:color w:val="000000"/>
        </w:rPr>
        <w:t>День защиты детей 2015 года</w:t>
      </w:r>
    </w:p>
    <w:p w:rsidR="00046CB9" w:rsidRPr="00046CB9" w:rsidRDefault="00046CB9" w:rsidP="00046CB9">
      <w:pPr>
        <w:shd w:val="clear" w:color="auto" w:fill="FFFFFF"/>
        <w:spacing w:before="100" w:beforeAutospacing="1" w:after="100" w:afterAutospacing="1" w:line="252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6C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2015 году уже традиционно в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нашем детском саду</w:t>
      </w:r>
      <w:r w:rsidRPr="00046C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отмечается</w:t>
      </w:r>
      <w:r w:rsidRPr="00046C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праздник Международный день защиты детей.</w:t>
      </w:r>
      <w:r w:rsidRPr="00046CB9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46CB9">
        <w:rPr>
          <w:rFonts w:ascii="Arial" w:eastAsia="Times New Roman" w:hAnsi="Arial" w:cs="Arial"/>
          <w:bCs/>
          <w:color w:val="000000"/>
          <w:sz w:val="21"/>
          <w:lang w:eastAsia="ru-RU"/>
        </w:rPr>
        <w:t>Программа этого дня</w:t>
      </w:r>
      <w:r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</w:t>
      </w:r>
      <w:r w:rsidRPr="00046C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ыла</w:t>
      </w:r>
      <w:r w:rsidRPr="00046C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насыщена как всегда. Все дети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педагоги </w:t>
      </w:r>
      <w:r w:rsidRPr="00046C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готов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ились</w:t>
      </w:r>
      <w:r w:rsidRPr="00046C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 этому празднику: уч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или</w:t>
      </w:r>
      <w:r w:rsidRPr="00046C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стихи и песни ко дню защиты детей. Обязательным пунктом этого праздника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был </w:t>
      </w:r>
      <w:r w:rsidRPr="00046C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концерт 1 июня. Родители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воспитатели </w:t>
      </w:r>
      <w:r w:rsidRPr="00046C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готовили конкурсы, игры, поздравления</w:t>
      </w:r>
      <w:r w:rsidRPr="00046C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Будем же помнить, и заботиться о наших детях не только в международный день защиты детей 1 июня, но и каждый день. Ведь детство бывает только раз в жизни!</w:t>
      </w:r>
    </w:p>
    <w:p w:rsidR="0036488B" w:rsidRPr="00046CB9" w:rsidRDefault="0036488B" w:rsidP="00046CB9">
      <w:pPr>
        <w:tabs>
          <w:tab w:val="left" w:pos="3090"/>
        </w:tabs>
      </w:pPr>
    </w:p>
    <w:sectPr w:rsidR="0036488B" w:rsidRPr="00046CB9" w:rsidSect="00364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6CB9"/>
    <w:rsid w:val="00046CB9"/>
    <w:rsid w:val="00364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88B"/>
  </w:style>
  <w:style w:type="paragraph" w:styleId="2">
    <w:name w:val="heading 2"/>
    <w:basedOn w:val="a"/>
    <w:link w:val="20"/>
    <w:uiPriority w:val="9"/>
    <w:qFormat/>
    <w:rsid w:val="00046C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6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CB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46C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046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6CB9"/>
  </w:style>
  <w:style w:type="character" w:styleId="a6">
    <w:name w:val="Strong"/>
    <w:basedOn w:val="a0"/>
    <w:uiPriority w:val="22"/>
    <w:qFormat/>
    <w:rsid w:val="00046C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3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</Words>
  <Characters>474</Characters>
  <Application>Microsoft Office Word</Application>
  <DocSecurity>0</DocSecurity>
  <Lines>3</Lines>
  <Paragraphs>1</Paragraphs>
  <ScaleCrop>false</ScaleCrop>
  <Company>Microsoft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2015-06-02T11:19:00Z</dcterms:created>
  <dcterms:modified xsi:type="dcterms:W3CDTF">2015-06-02T11:23:00Z</dcterms:modified>
</cp:coreProperties>
</file>